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D" w:rsidRPr="00464F46" w:rsidRDefault="009D4BAD" w:rsidP="00464F4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46">
        <w:rPr>
          <w:noProof/>
          <w:lang w:eastAsia="pl-PL"/>
        </w:rPr>
        <w:drawing>
          <wp:inline distT="0" distB="0" distL="0" distR="0" wp14:anchorId="2F270726" wp14:editId="074A1C0B">
            <wp:extent cx="5761355" cy="722211"/>
            <wp:effectExtent l="0" t="0" r="0" b="1905"/>
            <wp:docPr id="1" name="Obraz 1" descr="Logotypy Funduszy Europejskich, Ośroda Rozwoju Edukacji i Unii Europejs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tawienie logotypów POWER - COLOR RG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BAD" w:rsidRPr="00464F46" w:rsidRDefault="009D4BAD" w:rsidP="00DB3815">
      <w:pPr>
        <w:pStyle w:val="Default"/>
        <w:spacing w:after="360"/>
        <w:rPr>
          <w:lang w:eastAsia="pl-PL"/>
        </w:rPr>
      </w:pPr>
      <w:r w:rsidRPr="00464F46">
        <w:rPr>
          <w:b/>
          <w:bCs/>
          <w:sz w:val="28"/>
          <w:szCs w:val="28"/>
        </w:rPr>
        <w:t>Wyniki naboru</w:t>
      </w:r>
      <w:r w:rsidR="002C5460" w:rsidRPr="00464F46">
        <w:rPr>
          <w:b/>
          <w:bCs/>
          <w:sz w:val="28"/>
          <w:szCs w:val="28"/>
        </w:rPr>
        <w:t xml:space="preserve"> uzupełniającego</w:t>
      </w:r>
      <w:r w:rsidRPr="00464F46">
        <w:rPr>
          <w:b/>
          <w:bCs/>
          <w:sz w:val="28"/>
          <w:szCs w:val="28"/>
        </w:rPr>
        <w:t xml:space="preserve"> na</w:t>
      </w:r>
      <w:r w:rsidR="00FF5BBB" w:rsidRPr="00464F46">
        <w:rPr>
          <w:b/>
          <w:bCs/>
          <w:sz w:val="28"/>
          <w:szCs w:val="28"/>
        </w:rPr>
        <w:t xml:space="preserve"> </w:t>
      </w:r>
      <w:r w:rsidRPr="00464F46">
        <w:rPr>
          <w:b/>
          <w:bCs/>
          <w:color w:val="auto"/>
          <w:sz w:val="28"/>
          <w:szCs w:val="28"/>
        </w:rPr>
        <w:t>trener</w:t>
      </w:r>
      <w:r w:rsidR="00454B6A" w:rsidRPr="00464F46">
        <w:rPr>
          <w:b/>
          <w:bCs/>
          <w:color w:val="auto"/>
          <w:sz w:val="28"/>
          <w:szCs w:val="28"/>
        </w:rPr>
        <w:t>a</w:t>
      </w:r>
      <w:r w:rsidR="00FF5BBB" w:rsidRPr="00464F46">
        <w:rPr>
          <w:b/>
          <w:bCs/>
          <w:color w:val="auto"/>
          <w:sz w:val="28"/>
          <w:szCs w:val="28"/>
        </w:rPr>
        <w:t xml:space="preserve"> </w:t>
      </w:r>
      <w:r w:rsidRPr="00464F46">
        <w:rPr>
          <w:b/>
          <w:bCs/>
          <w:color w:val="auto"/>
          <w:sz w:val="28"/>
          <w:szCs w:val="28"/>
        </w:rPr>
        <w:t xml:space="preserve">spotkań </w:t>
      </w:r>
      <w:r w:rsidR="00A412C7" w:rsidRPr="00464F46">
        <w:rPr>
          <w:b/>
          <w:bCs/>
          <w:color w:val="auto"/>
          <w:sz w:val="28"/>
          <w:szCs w:val="28"/>
        </w:rPr>
        <w:t>z zespołami autorów kryteriów weryfikacji w grup</w:t>
      </w:r>
      <w:r w:rsidR="00454B6A" w:rsidRPr="00464F46">
        <w:rPr>
          <w:b/>
          <w:bCs/>
          <w:color w:val="auto"/>
          <w:sz w:val="28"/>
          <w:szCs w:val="28"/>
        </w:rPr>
        <w:t>ie</w:t>
      </w:r>
      <w:r w:rsidR="00A412C7" w:rsidRPr="00464F46">
        <w:rPr>
          <w:b/>
          <w:bCs/>
          <w:color w:val="auto"/>
          <w:sz w:val="28"/>
          <w:szCs w:val="28"/>
        </w:rPr>
        <w:t xml:space="preserve"> branżow</w:t>
      </w:r>
      <w:r w:rsidR="00454B6A" w:rsidRPr="00464F46">
        <w:rPr>
          <w:b/>
          <w:bCs/>
          <w:color w:val="auto"/>
          <w:sz w:val="28"/>
          <w:szCs w:val="28"/>
        </w:rPr>
        <w:t>ej transportowo-spedycyjno-logistycznej</w:t>
      </w:r>
    </w:p>
    <w:p w:rsidR="009D4BAD" w:rsidRPr="00464F46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Zamawiający dnia </w:t>
      </w:r>
      <w:r w:rsidR="000A5F0E"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C23625"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0A5F0E"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>01</w:t>
      </w:r>
      <w:r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>.201</w:t>
      </w:r>
      <w:r w:rsidR="000A5F0E"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na podstawie obowiązujących </w:t>
      </w:r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Wymagań dla </w:t>
      </w:r>
      <w:bookmarkStart w:id="0" w:name="_GoBack"/>
      <w:bookmarkEnd w:id="0"/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Trenerów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 spotkań </w:t>
      </w:r>
      <w:r w:rsidR="002D2D89"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z zespołami </w:t>
      </w:r>
      <w:r w:rsidR="00C23625" w:rsidRPr="00464F4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utorów </w:t>
      </w:r>
      <w:r w:rsidR="002D2D89"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kryteriów weryfikacji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w grupie branżowej </w:t>
      </w:r>
      <w:r w:rsidR="000A5F0E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Transportowo-spedycyjno-logistycznej</w:t>
      </w:r>
      <w:r w:rsidR="00D929E2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oraz analizy Formularzy zgłoszeniowych nadesłanych w okresie </w:t>
      </w:r>
      <w:r w:rsidR="000A5F0E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464F46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="000A5F0E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15.01</w:t>
      </w:r>
      <w:r w:rsidR="00D929E2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.201</w:t>
      </w:r>
      <w:r w:rsidR="000A5F0E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D929E2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 dokonał wyboru najkorzystniejszej oferty, złożonej przez następujących Wykonawców:</w:t>
      </w:r>
    </w:p>
    <w:p w:rsidR="009D4BAD" w:rsidRPr="00DB3815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B38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Branża: </w:t>
      </w:r>
      <w:r w:rsidR="00536FDB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Transportowo-spedycyjno-log</w:t>
      </w:r>
      <w:r w:rsidR="00A94122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536FDB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styczna</w:t>
      </w:r>
    </w:p>
    <w:p w:rsidR="009D4BAD" w:rsidRPr="00464F46" w:rsidRDefault="009D4BAD" w:rsidP="00DB38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Trener: </w:t>
      </w:r>
      <w:r w:rsidR="00536FDB" w:rsidRPr="00464F46">
        <w:rPr>
          <w:rFonts w:ascii="Arial" w:eastAsia="Times New Roman" w:hAnsi="Arial" w:cs="Arial"/>
          <w:sz w:val="24"/>
          <w:szCs w:val="24"/>
          <w:lang w:eastAsia="pl-PL"/>
        </w:rPr>
        <w:t>Mariusz Szymańczak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90355" w:rsidRPr="00464F46">
        <w:rPr>
          <w:rFonts w:ascii="Arial" w:eastAsia="Times New Roman" w:hAnsi="Arial" w:cs="Arial"/>
          <w:sz w:val="24"/>
          <w:szCs w:val="24"/>
          <w:lang w:eastAsia="pl-PL"/>
        </w:rPr>
        <w:t>Radom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D46E7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wpłynięcia oferty: </w:t>
      </w:r>
      <w:r w:rsidR="00536FDB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3D46E7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536FDB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3D46E7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.201</w:t>
      </w:r>
      <w:r w:rsidR="00536FDB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9D4BAD" w:rsidRPr="00464F46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Wykonawca spełnia </w:t>
      </w:r>
      <w:r w:rsidR="00AA7B15" w:rsidRPr="00464F46">
        <w:rPr>
          <w:rFonts w:ascii="Arial" w:eastAsia="Times New Roman" w:hAnsi="Arial" w:cs="Arial"/>
          <w:sz w:val="24"/>
          <w:szCs w:val="24"/>
          <w:lang w:eastAsia="pl-PL"/>
        </w:rPr>
        <w:t>wymogi formalne i merytoryczne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>, nie podlega wykluczeniu z postępowania</w:t>
      </w:r>
      <w:r w:rsidR="00464F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oraz złożył ofertę niepodlegającą odrzuceniu, która zgodnie z kryteriami oceny ofert uzyskała łączną liczbę </w:t>
      </w:r>
      <w:r w:rsidR="00C347DD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88</w:t>
      </w:r>
      <w:r w:rsidR="00AA7B15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C347DD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AA7B15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9D4BAD" w:rsidRPr="00464F46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64F46">
        <w:rPr>
          <w:rFonts w:ascii="Arial" w:eastAsia="Times New Roman" w:hAnsi="Arial" w:cs="Arial"/>
          <w:sz w:val="24"/>
          <w:szCs w:val="24"/>
          <w:lang w:eastAsia="pl-PL"/>
        </w:rPr>
        <w:t>Wynik naboru:</w:t>
      </w:r>
    </w:p>
    <w:p w:rsidR="009D4BAD" w:rsidRPr="00464F46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Trenerem branży </w:t>
      </w:r>
      <w:r w:rsidR="00C347DD"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Transportowo-spedycyjno-logistycznej</w:t>
      </w:r>
      <w:r w:rsidRPr="00464F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>został wybran</w:t>
      </w:r>
      <w:r w:rsidR="00C347DD" w:rsidRPr="00464F4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47DD" w:rsidRPr="00464F46">
        <w:rPr>
          <w:rFonts w:ascii="Arial" w:eastAsia="Times New Roman" w:hAnsi="Arial" w:cs="Arial"/>
          <w:b/>
          <w:sz w:val="24"/>
          <w:szCs w:val="24"/>
          <w:lang w:eastAsia="pl-PL"/>
        </w:rPr>
        <w:t>Mariusz Szymańczak</w:t>
      </w:r>
      <w:r w:rsidRPr="00464F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BAD" w:rsidRPr="00464F46" w:rsidRDefault="009D4BAD" w:rsidP="00DB381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D4BAD" w:rsidRPr="00464F46" w:rsidSect="00C01851">
      <w:footerReference w:type="default" r:id="rId8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32" w:rsidRDefault="00925732">
      <w:pPr>
        <w:spacing w:after="0" w:line="240" w:lineRule="auto"/>
      </w:pPr>
      <w:r>
        <w:separator/>
      </w:r>
    </w:p>
  </w:endnote>
  <w:endnote w:type="continuationSeparator" w:id="0">
    <w:p w:rsidR="00925732" w:rsidRDefault="009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96" w:rsidRPr="00AA739B" w:rsidRDefault="009D4BAD" w:rsidP="007E5796">
    <w:pPr>
      <w:pStyle w:val="Stopka"/>
      <w:jc w:val="center"/>
      <w:rPr>
        <w:sz w:val="20"/>
        <w:szCs w:val="20"/>
      </w:rPr>
    </w:pPr>
    <w:r w:rsidRPr="00AA739B">
      <w:rPr>
        <w:sz w:val="20"/>
        <w:szCs w:val="20"/>
      </w:rPr>
      <w:t>Projekt współfinansowany prze Unię Europejską w ramach Europejskiego Funduszu Społecznego</w:t>
    </w:r>
  </w:p>
  <w:p w:rsidR="00AD216A" w:rsidRDefault="00925732" w:rsidP="007E57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32" w:rsidRDefault="00925732">
      <w:pPr>
        <w:spacing w:after="0" w:line="240" w:lineRule="auto"/>
      </w:pPr>
      <w:r>
        <w:separator/>
      </w:r>
    </w:p>
  </w:footnote>
  <w:footnote w:type="continuationSeparator" w:id="0">
    <w:p w:rsidR="00925732" w:rsidRDefault="00925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7"/>
    <w:rsid w:val="00007243"/>
    <w:rsid w:val="00031A45"/>
    <w:rsid w:val="000721BF"/>
    <w:rsid w:val="00073B6F"/>
    <w:rsid w:val="000864F6"/>
    <w:rsid w:val="000900C6"/>
    <w:rsid w:val="000A5F0E"/>
    <w:rsid w:val="001D6BF7"/>
    <w:rsid w:val="00252916"/>
    <w:rsid w:val="00292F74"/>
    <w:rsid w:val="002B0D92"/>
    <w:rsid w:val="002C3A0D"/>
    <w:rsid w:val="002C5460"/>
    <w:rsid w:val="002D2D89"/>
    <w:rsid w:val="002E3781"/>
    <w:rsid w:val="00310A3D"/>
    <w:rsid w:val="00332C38"/>
    <w:rsid w:val="003339E8"/>
    <w:rsid w:val="003A079C"/>
    <w:rsid w:val="003D46E7"/>
    <w:rsid w:val="003E3015"/>
    <w:rsid w:val="00403CC6"/>
    <w:rsid w:val="00414BF8"/>
    <w:rsid w:val="00454B6A"/>
    <w:rsid w:val="00464F46"/>
    <w:rsid w:val="004B0252"/>
    <w:rsid w:val="005042A1"/>
    <w:rsid w:val="00536FDB"/>
    <w:rsid w:val="00546E76"/>
    <w:rsid w:val="0057636F"/>
    <w:rsid w:val="00585FF0"/>
    <w:rsid w:val="0058662F"/>
    <w:rsid w:val="005A1783"/>
    <w:rsid w:val="005D128E"/>
    <w:rsid w:val="005D2667"/>
    <w:rsid w:val="00690355"/>
    <w:rsid w:val="006A2283"/>
    <w:rsid w:val="006A6D9C"/>
    <w:rsid w:val="006C50A6"/>
    <w:rsid w:val="006D74A0"/>
    <w:rsid w:val="0070630A"/>
    <w:rsid w:val="00785DFB"/>
    <w:rsid w:val="007F422A"/>
    <w:rsid w:val="007F576A"/>
    <w:rsid w:val="008271F8"/>
    <w:rsid w:val="00831CDB"/>
    <w:rsid w:val="00832DC9"/>
    <w:rsid w:val="00865966"/>
    <w:rsid w:val="008662D0"/>
    <w:rsid w:val="00881BC4"/>
    <w:rsid w:val="00925732"/>
    <w:rsid w:val="00927442"/>
    <w:rsid w:val="00986127"/>
    <w:rsid w:val="009D4BAD"/>
    <w:rsid w:val="009E13A7"/>
    <w:rsid w:val="00A241BF"/>
    <w:rsid w:val="00A3130C"/>
    <w:rsid w:val="00A412C7"/>
    <w:rsid w:val="00A84106"/>
    <w:rsid w:val="00A94122"/>
    <w:rsid w:val="00AA7B15"/>
    <w:rsid w:val="00AB6F15"/>
    <w:rsid w:val="00B25730"/>
    <w:rsid w:val="00B3628A"/>
    <w:rsid w:val="00B5536F"/>
    <w:rsid w:val="00BA09F1"/>
    <w:rsid w:val="00C23625"/>
    <w:rsid w:val="00C33CD6"/>
    <w:rsid w:val="00C347DD"/>
    <w:rsid w:val="00C57074"/>
    <w:rsid w:val="00C9696F"/>
    <w:rsid w:val="00CE1A5A"/>
    <w:rsid w:val="00D246CA"/>
    <w:rsid w:val="00D504C7"/>
    <w:rsid w:val="00D929E2"/>
    <w:rsid w:val="00DB3815"/>
    <w:rsid w:val="00DF5E9E"/>
    <w:rsid w:val="00E21DC7"/>
    <w:rsid w:val="00E23A66"/>
    <w:rsid w:val="00E71BF9"/>
    <w:rsid w:val="00E94333"/>
    <w:rsid w:val="00FD535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AD"/>
  </w:style>
  <w:style w:type="paragraph" w:customStyle="1" w:styleId="Default">
    <w:name w:val="Default"/>
    <w:rsid w:val="009D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BAD"/>
  </w:style>
  <w:style w:type="paragraph" w:customStyle="1" w:styleId="Default">
    <w:name w:val="Default"/>
    <w:rsid w:val="009D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Łukasz Eisenbart</cp:lastModifiedBy>
  <cp:revision>3</cp:revision>
  <cp:lastPrinted>2018-01-03T06:36:00Z</cp:lastPrinted>
  <dcterms:created xsi:type="dcterms:W3CDTF">2018-01-30T08:59:00Z</dcterms:created>
  <dcterms:modified xsi:type="dcterms:W3CDTF">2018-01-30T09:18:00Z</dcterms:modified>
</cp:coreProperties>
</file>